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93" w:rsidRPr="00775379" w:rsidRDefault="00775379" w:rsidP="00796030">
      <w:pPr>
        <w:spacing w:line="360" w:lineRule="auto"/>
        <w:jc w:val="center"/>
        <w:rPr>
          <w:rFonts w:ascii="游ゴシック" w:eastAsia="游ゴシック" w:hAnsi="游ゴシック"/>
          <w:sz w:val="28"/>
        </w:rPr>
      </w:pPr>
      <w:r w:rsidRPr="00775379">
        <w:rPr>
          <w:rFonts w:ascii="游ゴシック" w:eastAsia="游ゴシック" w:hAnsi="游ゴシック" w:hint="eastAsia"/>
          <w:sz w:val="28"/>
        </w:rPr>
        <w:t>診療情報</w:t>
      </w:r>
      <w:r w:rsidRPr="00775379">
        <w:rPr>
          <w:rFonts w:ascii="游ゴシック" w:eastAsia="游ゴシック" w:hAnsi="游ゴシック"/>
          <w:sz w:val="28"/>
        </w:rPr>
        <w:t>の閲覧許可願</w:t>
      </w:r>
    </w:p>
    <w:p w:rsidR="00775379" w:rsidRPr="00775379" w:rsidRDefault="00775379">
      <w:pPr>
        <w:rPr>
          <w:rFonts w:ascii="游ゴシック" w:eastAsia="游ゴシック" w:hAnsi="游ゴシック"/>
        </w:rPr>
      </w:pPr>
    </w:p>
    <w:p w:rsidR="00775379" w:rsidRPr="00775379" w:rsidRDefault="00775379" w:rsidP="00775379">
      <w:pPr>
        <w:jc w:val="right"/>
        <w:rPr>
          <w:rFonts w:ascii="游ゴシック" w:eastAsia="游ゴシック" w:hAnsi="游ゴシック"/>
        </w:rPr>
      </w:pPr>
      <w:r w:rsidRPr="00775379">
        <w:rPr>
          <w:rFonts w:ascii="游ゴシック" w:eastAsia="游ゴシック" w:hAnsi="游ゴシック" w:hint="eastAsia"/>
        </w:rPr>
        <w:t>申請日</w:t>
      </w:r>
      <w:r w:rsidRPr="00775379">
        <w:rPr>
          <w:rFonts w:ascii="游ゴシック" w:eastAsia="游ゴシック" w:hAnsi="游ゴシック"/>
        </w:rPr>
        <w:t xml:space="preserve">：（西暦）　　　年　　　月　　　</w:t>
      </w:r>
      <w:r w:rsidRPr="00775379">
        <w:rPr>
          <w:rFonts w:ascii="游ゴシック" w:eastAsia="游ゴシック" w:hAnsi="游ゴシック" w:hint="eastAsia"/>
        </w:rPr>
        <w:t>日</w:t>
      </w:r>
    </w:p>
    <w:p w:rsidR="00775379" w:rsidRPr="00775379" w:rsidRDefault="00775379">
      <w:pPr>
        <w:rPr>
          <w:rFonts w:ascii="游ゴシック" w:eastAsia="游ゴシック" w:hAnsi="游ゴシック"/>
        </w:rPr>
      </w:pPr>
      <w:r w:rsidRPr="00775379">
        <w:rPr>
          <w:rFonts w:ascii="游ゴシック" w:eastAsia="游ゴシック" w:hAnsi="游ゴシック" w:hint="eastAsia"/>
        </w:rPr>
        <w:t>宮崎県立</w:t>
      </w:r>
      <w:r w:rsidRPr="00775379">
        <w:rPr>
          <w:rFonts w:ascii="游ゴシック" w:eastAsia="游ゴシック" w:hAnsi="游ゴシック"/>
        </w:rPr>
        <w:t>宮崎病院</w:t>
      </w:r>
      <w:r w:rsidRPr="00775379">
        <w:rPr>
          <w:rFonts w:ascii="游ゴシック" w:eastAsia="游ゴシック" w:hAnsi="游ゴシック" w:hint="eastAsia"/>
        </w:rPr>
        <w:t>長</w:t>
      </w:r>
      <w:r w:rsidRPr="00775379">
        <w:rPr>
          <w:rFonts w:ascii="游ゴシック" w:eastAsia="游ゴシック" w:hAnsi="游ゴシック"/>
        </w:rPr>
        <w:t xml:space="preserve">　殿</w:t>
      </w:r>
    </w:p>
    <w:p w:rsidR="00775379" w:rsidRPr="00775379" w:rsidRDefault="00775379" w:rsidP="00775379">
      <w:pPr>
        <w:wordWrap w:val="0"/>
        <w:spacing w:line="360" w:lineRule="auto"/>
        <w:jc w:val="right"/>
        <w:rPr>
          <w:rFonts w:ascii="游ゴシック" w:eastAsia="游ゴシック" w:hAnsi="游ゴシック"/>
        </w:rPr>
      </w:pPr>
    </w:p>
    <w:p w:rsidR="00775379" w:rsidRPr="00775379" w:rsidRDefault="00775379" w:rsidP="00A17397">
      <w:pPr>
        <w:wordWrap w:val="0"/>
        <w:spacing w:line="360" w:lineRule="auto"/>
        <w:jc w:val="right"/>
        <w:rPr>
          <w:rFonts w:ascii="游ゴシック" w:eastAsia="游ゴシック" w:hAnsi="游ゴシック"/>
        </w:rPr>
      </w:pPr>
      <w:bookmarkStart w:id="0" w:name="_GoBack"/>
      <w:bookmarkEnd w:id="0"/>
      <w:r w:rsidRPr="00775379">
        <w:rPr>
          <w:rFonts w:ascii="游ゴシック" w:eastAsia="游ゴシック" w:hAnsi="游ゴシック" w:hint="eastAsia"/>
        </w:rPr>
        <w:t xml:space="preserve">会社名　</w:t>
      </w:r>
      <w:r w:rsidRPr="00775379">
        <w:rPr>
          <w:rFonts w:ascii="游ゴシック" w:eastAsia="游ゴシック" w:hAnsi="游ゴシック"/>
          <w:u w:val="single"/>
        </w:rPr>
        <w:t xml:space="preserve">　　　　</w:t>
      </w:r>
      <w:r w:rsidRPr="00775379">
        <w:rPr>
          <w:rFonts w:ascii="游ゴシック" w:eastAsia="游ゴシック" w:hAnsi="游ゴシック" w:hint="eastAsia"/>
          <w:u w:val="single"/>
        </w:rPr>
        <w:t xml:space="preserve">　</w:t>
      </w:r>
      <w:r w:rsidRPr="00775379">
        <w:rPr>
          <w:rFonts w:ascii="游ゴシック" w:eastAsia="游ゴシック" w:hAnsi="游ゴシック"/>
          <w:u w:val="single"/>
        </w:rPr>
        <w:t xml:space="preserve">　　　　　　　　</w:t>
      </w:r>
      <w:r w:rsidRPr="00775379">
        <w:rPr>
          <w:rFonts w:ascii="游ゴシック" w:eastAsia="游ゴシック" w:hAnsi="游ゴシック" w:hint="eastAsia"/>
          <w:u w:val="single"/>
        </w:rPr>
        <w:t>印</w:t>
      </w:r>
      <w:r w:rsidR="00A17397">
        <w:rPr>
          <w:rFonts w:ascii="游ゴシック" w:eastAsia="游ゴシック" w:hAnsi="游ゴシック" w:hint="eastAsia"/>
          <w:u w:val="single"/>
        </w:rPr>
        <w:t xml:space="preserve">　</w:t>
      </w:r>
    </w:p>
    <w:p w:rsidR="00775379" w:rsidRPr="00775379" w:rsidRDefault="00775379" w:rsidP="00775379">
      <w:pPr>
        <w:wordWrap w:val="0"/>
        <w:jc w:val="right"/>
        <w:rPr>
          <w:rFonts w:ascii="游ゴシック" w:eastAsia="游ゴシック" w:hAnsi="游ゴシック"/>
        </w:rPr>
      </w:pPr>
      <w:r w:rsidRPr="00775379">
        <w:rPr>
          <w:rFonts w:ascii="游ゴシック" w:eastAsia="游ゴシック" w:hAnsi="游ゴシック" w:hint="eastAsia"/>
        </w:rPr>
        <w:t xml:space="preserve">所在地　</w:t>
      </w:r>
      <w:r w:rsidRPr="00775379">
        <w:rPr>
          <w:rFonts w:ascii="游ゴシック" w:eastAsia="游ゴシック" w:hAnsi="游ゴシック"/>
          <w:u w:val="single"/>
        </w:rPr>
        <w:t xml:space="preserve">　　　　</w:t>
      </w:r>
      <w:r w:rsidRPr="00775379">
        <w:rPr>
          <w:rFonts w:ascii="游ゴシック" w:eastAsia="游ゴシック" w:hAnsi="游ゴシック" w:hint="eastAsia"/>
          <w:u w:val="single"/>
        </w:rPr>
        <w:t xml:space="preserve">　</w:t>
      </w:r>
      <w:r w:rsidRPr="00775379">
        <w:rPr>
          <w:rFonts w:ascii="游ゴシック" w:eastAsia="游ゴシック" w:hAnsi="游ゴシック"/>
          <w:u w:val="single"/>
        </w:rPr>
        <w:t xml:space="preserve">　　　　　</w:t>
      </w:r>
      <w:r w:rsidRPr="00775379">
        <w:rPr>
          <w:rFonts w:ascii="游ゴシック" w:eastAsia="游ゴシック" w:hAnsi="游ゴシック" w:hint="eastAsia"/>
          <w:u w:val="single"/>
        </w:rPr>
        <w:t xml:space="preserve">　</w:t>
      </w:r>
      <w:r w:rsidRPr="00775379">
        <w:rPr>
          <w:rFonts w:ascii="游ゴシック" w:eastAsia="游ゴシック" w:hAnsi="游ゴシック"/>
          <w:u w:val="single"/>
        </w:rPr>
        <w:t xml:space="preserve">　　　</w:t>
      </w:r>
      <w:r w:rsidR="00A17397">
        <w:rPr>
          <w:rFonts w:ascii="游ゴシック" w:eastAsia="游ゴシック" w:hAnsi="游ゴシック" w:hint="eastAsia"/>
          <w:u w:val="single"/>
        </w:rPr>
        <w:t xml:space="preserve">　</w:t>
      </w:r>
    </w:p>
    <w:p w:rsidR="00775379" w:rsidRPr="00775379" w:rsidRDefault="00775379">
      <w:pPr>
        <w:rPr>
          <w:rFonts w:ascii="游ゴシック" w:eastAsia="游ゴシック" w:hAnsi="游ゴシック"/>
        </w:rPr>
      </w:pPr>
    </w:p>
    <w:p w:rsidR="00775379" w:rsidRPr="00775379" w:rsidRDefault="00775379">
      <w:pPr>
        <w:rPr>
          <w:rFonts w:ascii="游ゴシック" w:eastAsia="游ゴシック" w:hAnsi="游ゴシック"/>
        </w:rPr>
      </w:pPr>
      <w:r w:rsidRPr="00775379">
        <w:rPr>
          <w:rFonts w:ascii="游ゴシック" w:eastAsia="游ゴシック" w:hAnsi="游ゴシック" w:hint="eastAsia"/>
        </w:rPr>
        <w:t xml:space="preserve">　</w:t>
      </w:r>
      <w:r w:rsidRPr="00775379">
        <w:rPr>
          <w:rFonts w:ascii="游ゴシック" w:eastAsia="游ゴシック" w:hAnsi="游ゴシック"/>
        </w:rPr>
        <w:t>貴院の診療情報の管理に関する</w:t>
      </w:r>
      <w:r w:rsidRPr="00775379">
        <w:rPr>
          <w:rFonts w:ascii="游ゴシック" w:eastAsia="游ゴシック" w:hAnsi="游ゴシック" w:hint="eastAsia"/>
        </w:rPr>
        <w:t>規定</w:t>
      </w:r>
      <w:r w:rsidRPr="00775379">
        <w:rPr>
          <w:rFonts w:ascii="游ゴシック" w:eastAsia="游ゴシック" w:hAnsi="游ゴシック"/>
        </w:rPr>
        <w:t>に</w:t>
      </w:r>
      <w:r w:rsidRPr="00775379">
        <w:rPr>
          <w:rFonts w:ascii="游ゴシック" w:eastAsia="游ゴシック" w:hAnsi="游ゴシック" w:hint="eastAsia"/>
        </w:rPr>
        <w:t>基づき</w:t>
      </w:r>
      <w:r w:rsidRPr="00775379">
        <w:rPr>
          <w:rFonts w:ascii="游ゴシック" w:eastAsia="游ゴシック" w:hAnsi="游ゴシック"/>
        </w:rPr>
        <w:t>、</w:t>
      </w:r>
      <w:r w:rsidRPr="00775379">
        <w:rPr>
          <w:rFonts w:ascii="游ゴシック" w:eastAsia="游ゴシック" w:hAnsi="游ゴシック" w:hint="eastAsia"/>
        </w:rPr>
        <w:t>モニタリング</w:t>
      </w:r>
      <w:r w:rsidRPr="00775379">
        <w:rPr>
          <w:rFonts w:ascii="游ゴシック" w:eastAsia="游ゴシック" w:hAnsi="游ゴシック"/>
        </w:rPr>
        <w:t>、監査等を実施するため、紙及び電子カルテシステムの利用をさせていただきたく申請</w:t>
      </w:r>
      <w:r w:rsidRPr="00775379">
        <w:rPr>
          <w:rFonts w:ascii="游ゴシック" w:eastAsia="游ゴシック" w:hAnsi="游ゴシック" w:hint="eastAsia"/>
        </w:rPr>
        <w:t>いたします。</w:t>
      </w:r>
      <w:r w:rsidRPr="00775379">
        <w:rPr>
          <w:rFonts w:ascii="游ゴシック" w:eastAsia="游ゴシック" w:hAnsi="游ゴシック"/>
        </w:rPr>
        <w:t>また、</w:t>
      </w:r>
      <w:r w:rsidRPr="00775379">
        <w:rPr>
          <w:rFonts w:ascii="游ゴシック" w:eastAsia="游ゴシック" w:hAnsi="游ゴシック" w:hint="eastAsia"/>
        </w:rPr>
        <w:t>閲覧</w:t>
      </w:r>
      <w:r w:rsidRPr="00775379">
        <w:rPr>
          <w:rFonts w:ascii="游ゴシック" w:eastAsia="游ゴシック" w:hAnsi="游ゴシック"/>
        </w:rPr>
        <w:t>に当たっては貴院の</w:t>
      </w:r>
      <w:r w:rsidRPr="00775379">
        <w:rPr>
          <w:rFonts w:ascii="游ゴシック" w:eastAsia="游ゴシック" w:hAnsi="游ゴシック" w:hint="eastAsia"/>
        </w:rPr>
        <w:t>「</w:t>
      </w:r>
      <w:r w:rsidRPr="00775379">
        <w:rPr>
          <w:rFonts w:ascii="游ゴシック" w:eastAsia="游ゴシック" w:hAnsi="游ゴシック"/>
        </w:rPr>
        <w:t>診療情報閲覧申請の手引」</w:t>
      </w:r>
      <w:r w:rsidRPr="00775379">
        <w:rPr>
          <w:rFonts w:ascii="游ゴシック" w:eastAsia="游ゴシック" w:hAnsi="游ゴシック" w:hint="eastAsia"/>
        </w:rPr>
        <w:t>に</w:t>
      </w:r>
      <w:r w:rsidRPr="00775379">
        <w:rPr>
          <w:rFonts w:ascii="游ゴシック" w:eastAsia="游ゴシック" w:hAnsi="游ゴシック"/>
        </w:rPr>
        <w:t>従って行い、次の事項について遵守することを誓約いたします。</w:t>
      </w:r>
    </w:p>
    <w:p w:rsidR="00775379" w:rsidRPr="00775379" w:rsidRDefault="00775379">
      <w:pPr>
        <w:rPr>
          <w:rFonts w:ascii="游ゴシック" w:eastAsia="游ゴシック" w:hAnsi="游ゴシック"/>
        </w:rPr>
      </w:pPr>
    </w:p>
    <w:p w:rsidR="00775379" w:rsidRPr="00775379" w:rsidRDefault="00775379">
      <w:pPr>
        <w:rPr>
          <w:rFonts w:ascii="游ゴシック" w:eastAsia="游ゴシック" w:hAnsi="游ゴシック"/>
          <w:bdr w:val="single" w:sz="4" w:space="0" w:color="auto"/>
        </w:rPr>
      </w:pPr>
      <w:r w:rsidRPr="00775379">
        <w:rPr>
          <w:rFonts w:ascii="游ゴシック" w:eastAsia="游ゴシック" w:hAnsi="游ゴシック" w:hint="eastAsia"/>
          <w:bdr w:val="single" w:sz="4" w:space="0" w:color="auto"/>
        </w:rPr>
        <w:t>誓約事項</w:t>
      </w:r>
    </w:p>
    <w:p w:rsidR="00775379" w:rsidRPr="00775379" w:rsidRDefault="00775379" w:rsidP="00775379">
      <w:pPr>
        <w:ind w:firstLineChars="100" w:firstLine="210"/>
        <w:rPr>
          <w:rFonts w:ascii="游ゴシック" w:eastAsia="游ゴシック" w:hAnsi="游ゴシック"/>
        </w:rPr>
      </w:pPr>
      <w:r w:rsidRPr="00775379">
        <w:rPr>
          <w:rFonts w:ascii="游ゴシック" w:eastAsia="游ゴシック" w:hAnsi="游ゴシック" w:hint="eastAsia"/>
        </w:rPr>
        <w:t xml:space="preserve">□　</w:t>
      </w:r>
      <w:r w:rsidRPr="00775379">
        <w:rPr>
          <w:rFonts w:ascii="游ゴシック" w:eastAsia="游ゴシック" w:hAnsi="游ゴシック"/>
        </w:rPr>
        <w:t>当該申請による閲覧の為に借り</w:t>
      </w:r>
      <w:r w:rsidRPr="00775379">
        <w:rPr>
          <w:rFonts w:ascii="游ゴシック" w:eastAsia="游ゴシック" w:hAnsi="游ゴシック" w:hint="eastAsia"/>
        </w:rPr>
        <w:t>受けた</w:t>
      </w:r>
      <w:r w:rsidRPr="00775379">
        <w:rPr>
          <w:rFonts w:ascii="游ゴシック" w:eastAsia="游ゴシック" w:hAnsi="游ゴシック"/>
        </w:rPr>
        <w:t>ICカードは、貴院外に持ち出しません。</w:t>
      </w:r>
    </w:p>
    <w:p w:rsidR="00775379" w:rsidRPr="00775379" w:rsidRDefault="00775379" w:rsidP="00775379">
      <w:pPr>
        <w:ind w:leftChars="100" w:left="630" w:hangingChars="200" w:hanging="420"/>
        <w:rPr>
          <w:rFonts w:ascii="游ゴシック" w:eastAsia="游ゴシック" w:hAnsi="游ゴシック"/>
        </w:rPr>
      </w:pPr>
      <w:r w:rsidRPr="00775379">
        <w:rPr>
          <w:rFonts w:ascii="游ゴシック" w:eastAsia="游ゴシック" w:hAnsi="游ゴシック" w:hint="eastAsia"/>
        </w:rPr>
        <w:t xml:space="preserve">□　</w:t>
      </w:r>
      <w:r w:rsidRPr="00775379">
        <w:rPr>
          <w:rFonts w:ascii="游ゴシック" w:eastAsia="游ゴシック" w:hAnsi="游ゴシック"/>
        </w:rPr>
        <w:t>患者等の個人情報は、個人情報の保護に関する法律及びその他関連する法令に基づき、</w:t>
      </w:r>
    </w:p>
    <w:p w:rsidR="00775379" w:rsidRPr="00775379" w:rsidRDefault="00775379" w:rsidP="00775379">
      <w:pPr>
        <w:ind w:leftChars="300" w:left="630"/>
        <w:rPr>
          <w:rFonts w:ascii="游ゴシック" w:eastAsia="游ゴシック" w:hAnsi="游ゴシック"/>
        </w:rPr>
      </w:pPr>
      <w:r w:rsidRPr="00775379">
        <w:rPr>
          <w:rFonts w:ascii="游ゴシック" w:eastAsia="游ゴシック" w:hAnsi="游ゴシック"/>
        </w:rPr>
        <w:t>第三者に開示、</w:t>
      </w:r>
      <w:r w:rsidRPr="00775379">
        <w:rPr>
          <w:rFonts w:ascii="游ゴシック" w:eastAsia="游ゴシック" w:hAnsi="游ゴシック" w:hint="eastAsia"/>
        </w:rPr>
        <w:t>漏洩</w:t>
      </w:r>
      <w:r w:rsidRPr="00775379">
        <w:rPr>
          <w:rFonts w:ascii="游ゴシック" w:eastAsia="游ゴシック" w:hAnsi="游ゴシック"/>
        </w:rPr>
        <w:t>又は</w:t>
      </w:r>
      <w:r w:rsidRPr="00775379">
        <w:rPr>
          <w:rFonts w:ascii="游ゴシック" w:eastAsia="游ゴシック" w:hAnsi="游ゴシック" w:hint="eastAsia"/>
        </w:rPr>
        <w:t>譲渡しません</w:t>
      </w:r>
      <w:r w:rsidRPr="00775379">
        <w:rPr>
          <w:rFonts w:ascii="游ゴシック" w:eastAsia="游ゴシック" w:hAnsi="游ゴシック"/>
        </w:rPr>
        <w:t>。</w:t>
      </w:r>
    </w:p>
    <w:p w:rsidR="00775379" w:rsidRPr="00775379" w:rsidRDefault="00775379" w:rsidP="00775379">
      <w:pPr>
        <w:ind w:firstLineChars="100" w:firstLine="210"/>
        <w:rPr>
          <w:rFonts w:ascii="游ゴシック" w:eastAsia="游ゴシック" w:hAnsi="游ゴシック"/>
        </w:rPr>
      </w:pPr>
      <w:r w:rsidRPr="00775379">
        <w:rPr>
          <w:rFonts w:ascii="游ゴシック" w:eastAsia="游ゴシック" w:hAnsi="游ゴシック" w:hint="eastAsia"/>
        </w:rPr>
        <w:t>□　モニタリング及び</w:t>
      </w:r>
      <w:r w:rsidRPr="00775379">
        <w:rPr>
          <w:rFonts w:ascii="游ゴシック" w:eastAsia="游ゴシック" w:hAnsi="游ゴシック"/>
        </w:rPr>
        <w:t>監査</w:t>
      </w:r>
      <w:r w:rsidRPr="00E3157C">
        <w:rPr>
          <w:rFonts w:ascii="游ゴシック" w:eastAsia="游ゴシック" w:hAnsi="游ゴシック"/>
        </w:rPr>
        <w:t>等</w:t>
      </w:r>
      <w:r w:rsidRPr="00775379">
        <w:rPr>
          <w:rFonts w:ascii="游ゴシック" w:eastAsia="游ゴシック" w:hAnsi="游ゴシック"/>
        </w:rPr>
        <w:t>以外の目的で、閲覧情報を利用しません。</w:t>
      </w:r>
    </w:p>
    <w:p w:rsidR="00775379" w:rsidRPr="00775379" w:rsidRDefault="00775379" w:rsidP="00775379">
      <w:pPr>
        <w:ind w:firstLineChars="100" w:firstLine="210"/>
        <w:rPr>
          <w:rFonts w:ascii="游ゴシック" w:eastAsia="游ゴシック" w:hAnsi="游ゴシック"/>
        </w:rPr>
      </w:pPr>
      <w:r w:rsidRPr="00775379">
        <w:rPr>
          <w:rFonts w:ascii="游ゴシック" w:eastAsia="游ゴシック" w:hAnsi="游ゴシック" w:hint="eastAsia"/>
        </w:rPr>
        <w:t>□</w:t>
      </w:r>
      <w:r w:rsidRPr="00775379">
        <w:rPr>
          <w:rFonts w:ascii="游ゴシック" w:eastAsia="游ゴシック" w:hAnsi="游ゴシック"/>
        </w:rPr>
        <w:t xml:space="preserve">　閲覧時に与えられた</w:t>
      </w:r>
      <w:r w:rsidRPr="00775379">
        <w:rPr>
          <w:rFonts w:ascii="游ゴシック" w:eastAsia="游ゴシック" w:hAnsi="游ゴシック" w:hint="eastAsia"/>
        </w:rPr>
        <w:t>アクセス</w:t>
      </w:r>
      <w:r w:rsidRPr="00775379">
        <w:rPr>
          <w:rFonts w:ascii="游ゴシック" w:eastAsia="游ゴシック" w:hAnsi="游ゴシック"/>
        </w:rPr>
        <w:t>権限（閲覧のみ）を超えた操作は行</w:t>
      </w:r>
      <w:r w:rsidRPr="00775379">
        <w:rPr>
          <w:rFonts w:ascii="游ゴシック" w:eastAsia="游ゴシック" w:hAnsi="游ゴシック" w:hint="eastAsia"/>
        </w:rPr>
        <w:t>いません</w:t>
      </w:r>
      <w:r w:rsidRPr="00775379">
        <w:rPr>
          <w:rFonts w:ascii="游ゴシック" w:eastAsia="游ゴシック" w:hAnsi="游ゴシック"/>
        </w:rPr>
        <w:t>。</w:t>
      </w:r>
    </w:p>
    <w:p w:rsidR="00775379" w:rsidRPr="00775379" w:rsidRDefault="00775379" w:rsidP="00775379">
      <w:pPr>
        <w:ind w:firstLineChars="100" w:firstLine="210"/>
        <w:rPr>
          <w:rFonts w:ascii="游ゴシック" w:eastAsia="游ゴシック" w:hAnsi="游ゴシック"/>
        </w:rPr>
      </w:pPr>
      <w:r w:rsidRPr="00775379">
        <w:rPr>
          <w:rFonts w:ascii="游ゴシック" w:eastAsia="游ゴシック" w:hAnsi="游ゴシック" w:hint="eastAsia"/>
        </w:rPr>
        <w:t>□</w:t>
      </w:r>
      <w:r w:rsidRPr="00775379">
        <w:rPr>
          <w:rFonts w:ascii="游ゴシック" w:eastAsia="游ゴシック" w:hAnsi="游ゴシック"/>
        </w:rPr>
        <w:t xml:space="preserve">　閲覧対象患者の情報</w:t>
      </w:r>
      <w:r w:rsidRPr="00775379">
        <w:rPr>
          <w:rFonts w:ascii="游ゴシック" w:eastAsia="游ゴシック" w:hAnsi="游ゴシック" w:hint="eastAsia"/>
        </w:rPr>
        <w:t>画面</w:t>
      </w:r>
      <w:r w:rsidRPr="00775379">
        <w:rPr>
          <w:rFonts w:ascii="游ゴシック" w:eastAsia="游ゴシック" w:hAnsi="游ゴシック"/>
        </w:rPr>
        <w:t>の撮影、外部媒体による記録保存及び、</w:t>
      </w:r>
      <w:r w:rsidRPr="00775379">
        <w:rPr>
          <w:rFonts w:ascii="游ゴシック" w:eastAsia="游ゴシック" w:hAnsi="游ゴシック" w:hint="eastAsia"/>
        </w:rPr>
        <w:t>紙媒体</w:t>
      </w:r>
      <w:r w:rsidRPr="00775379">
        <w:rPr>
          <w:rFonts w:ascii="游ゴシック" w:eastAsia="游ゴシック" w:hAnsi="游ゴシック"/>
        </w:rPr>
        <w:t>による印刷はしません。</w:t>
      </w:r>
    </w:p>
    <w:p w:rsidR="00775379" w:rsidRPr="00775379" w:rsidRDefault="00775379" w:rsidP="00775379">
      <w:pPr>
        <w:ind w:firstLineChars="100" w:firstLine="210"/>
        <w:rPr>
          <w:rFonts w:ascii="游ゴシック" w:eastAsia="游ゴシック" w:hAnsi="游ゴシック"/>
        </w:rPr>
      </w:pPr>
      <w:r w:rsidRPr="00775379">
        <w:rPr>
          <w:rFonts w:ascii="游ゴシック" w:eastAsia="游ゴシック" w:hAnsi="游ゴシック" w:hint="eastAsia"/>
        </w:rPr>
        <w:t>□</w:t>
      </w:r>
      <w:r w:rsidRPr="00775379">
        <w:rPr>
          <w:rFonts w:ascii="游ゴシック" w:eastAsia="游ゴシック" w:hAnsi="游ゴシック"/>
        </w:rPr>
        <w:t xml:space="preserve">　閲覧対象者以外の患者情報にはアクセスしません。</w:t>
      </w:r>
    </w:p>
    <w:p w:rsidR="00775379" w:rsidRPr="00775379" w:rsidRDefault="00775379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276"/>
        <w:gridCol w:w="3537"/>
      </w:tblGrid>
      <w:tr w:rsidR="00775379" w:rsidRPr="00775379" w:rsidTr="00775379">
        <w:trPr>
          <w:trHeight w:val="510"/>
        </w:trPr>
        <w:tc>
          <w:tcPr>
            <w:tcW w:w="1271" w:type="dxa"/>
            <w:vAlign w:val="center"/>
          </w:tcPr>
          <w:p w:rsidR="00775379" w:rsidRPr="00775379" w:rsidRDefault="00775379" w:rsidP="00775379">
            <w:pPr>
              <w:jc w:val="center"/>
              <w:rPr>
                <w:rFonts w:ascii="游ゴシック" w:eastAsia="游ゴシック" w:hAnsi="游ゴシック"/>
              </w:rPr>
            </w:pPr>
            <w:r w:rsidRPr="00775379">
              <w:rPr>
                <w:rFonts w:ascii="游ゴシック" w:eastAsia="游ゴシック" w:hAnsi="游ゴシック" w:hint="eastAsia"/>
              </w:rPr>
              <w:t>申請区分</w:t>
            </w:r>
          </w:p>
        </w:tc>
        <w:tc>
          <w:tcPr>
            <w:tcW w:w="8357" w:type="dxa"/>
            <w:gridSpan w:val="3"/>
            <w:vAlign w:val="center"/>
          </w:tcPr>
          <w:p w:rsidR="00775379" w:rsidRPr="00775379" w:rsidRDefault="00775379" w:rsidP="00775379">
            <w:pPr>
              <w:rPr>
                <w:rFonts w:ascii="游ゴシック" w:eastAsia="游ゴシック" w:hAnsi="游ゴシック"/>
              </w:rPr>
            </w:pPr>
            <w:r w:rsidRPr="00775379">
              <w:rPr>
                <w:rFonts w:ascii="游ゴシック" w:eastAsia="游ゴシック" w:hAnsi="游ゴシック" w:hint="eastAsia"/>
              </w:rPr>
              <w:t>□新規</w:t>
            </w:r>
            <w:r w:rsidRPr="00775379">
              <w:rPr>
                <w:rFonts w:ascii="游ゴシック" w:eastAsia="游ゴシック" w:hAnsi="游ゴシック"/>
              </w:rPr>
              <w:t xml:space="preserve">　□利用停止</w:t>
            </w:r>
          </w:p>
        </w:tc>
      </w:tr>
      <w:tr w:rsidR="00775379" w:rsidRPr="00775379" w:rsidTr="00775379">
        <w:trPr>
          <w:trHeight w:val="510"/>
        </w:trPr>
        <w:tc>
          <w:tcPr>
            <w:tcW w:w="1271" w:type="dxa"/>
            <w:vAlign w:val="center"/>
          </w:tcPr>
          <w:p w:rsidR="00775379" w:rsidRPr="00775379" w:rsidRDefault="00775379" w:rsidP="00775379">
            <w:pPr>
              <w:jc w:val="center"/>
              <w:rPr>
                <w:rFonts w:ascii="游ゴシック" w:eastAsia="游ゴシック" w:hAnsi="游ゴシック"/>
              </w:rPr>
            </w:pPr>
            <w:r w:rsidRPr="00775379">
              <w:rPr>
                <w:rFonts w:ascii="游ゴシック" w:eastAsia="游ゴシック" w:hAnsi="游ゴシック" w:hint="eastAsia"/>
              </w:rPr>
              <w:t>申請</w:t>
            </w:r>
            <w:r w:rsidRPr="00775379">
              <w:rPr>
                <w:rFonts w:ascii="游ゴシック" w:eastAsia="游ゴシック" w:hAnsi="游ゴシック"/>
              </w:rPr>
              <w:t>目的</w:t>
            </w:r>
          </w:p>
        </w:tc>
        <w:tc>
          <w:tcPr>
            <w:tcW w:w="8357" w:type="dxa"/>
            <w:gridSpan w:val="3"/>
            <w:vAlign w:val="center"/>
          </w:tcPr>
          <w:p w:rsidR="00775379" w:rsidRPr="00775379" w:rsidRDefault="00775379" w:rsidP="00775379">
            <w:pPr>
              <w:rPr>
                <w:rFonts w:ascii="游ゴシック" w:eastAsia="游ゴシック" w:hAnsi="游ゴシック"/>
              </w:rPr>
            </w:pPr>
            <w:r w:rsidRPr="00775379">
              <w:rPr>
                <w:rFonts w:ascii="游ゴシック" w:eastAsia="游ゴシック" w:hAnsi="游ゴシック" w:hint="eastAsia"/>
              </w:rPr>
              <w:t xml:space="preserve">□モニタリング　</w:t>
            </w:r>
            <w:r w:rsidRPr="00775379">
              <w:rPr>
                <w:rFonts w:ascii="游ゴシック" w:eastAsia="游ゴシック" w:hAnsi="游ゴシック"/>
              </w:rPr>
              <w:t>□</w:t>
            </w:r>
            <w:r w:rsidRPr="00775379">
              <w:rPr>
                <w:rFonts w:ascii="游ゴシック" w:eastAsia="游ゴシック" w:hAnsi="游ゴシック" w:hint="eastAsia"/>
              </w:rPr>
              <w:t>監査</w:t>
            </w:r>
            <w:r w:rsidRPr="00775379">
              <w:rPr>
                <w:rFonts w:ascii="游ゴシック" w:eastAsia="游ゴシック" w:hAnsi="游ゴシック"/>
              </w:rPr>
              <w:t xml:space="preserve">　□実地調査　□その他</w:t>
            </w:r>
            <w:r w:rsidR="00A17397">
              <w:rPr>
                <w:rFonts w:ascii="游ゴシック" w:eastAsia="游ゴシック" w:hAnsi="游ゴシック" w:hint="eastAsia"/>
              </w:rPr>
              <w:t>（</w:t>
            </w:r>
            <w:r w:rsidR="00A17397">
              <w:rPr>
                <w:rFonts w:ascii="游ゴシック" w:eastAsia="游ゴシック" w:hAnsi="游ゴシック"/>
              </w:rPr>
              <w:t xml:space="preserve">　　　　　　　　　　　　　　）</w:t>
            </w:r>
          </w:p>
        </w:tc>
      </w:tr>
      <w:tr w:rsidR="00775379" w:rsidRPr="00775379" w:rsidTr="00775379">
        <w:trPr>
          <w:trHeight w:val="1134"/>
        </w:trPr>
        <w:tc>
          <w:tcPr>
            <w:tcW w:w="1271" w:type="dxa"/>
            <w:vAlign w:val="center"/>
          </w:tcPr>
          <w:p w:rsidR="00775379" w:rsidRPr="00775379" w:rsidRDefault="00775379" w:rsidP="00775379">
            <w:pPr>
              <w:jc w:val="center"/>
              <w:rPr>
                <w:rFonts w:ascii="游ゴシック" w:eastAsia="游ゴシック" w:hAnsi="游ゴシック"/>
              </w:rPr>
            </w:pPr>
            <w:r w:rsidRPr="00775379">
              <w:rPr>
                <w:rFonts w:ascii="游ゴシック" w:eastAsia="游ゴシック" w:hAnsi="游ゴシック" w:hint="eastAsia"/>
              </w:rPr>
              <w:t>閲覧者</w:t>
            </w:r>
            <w:r w:rsidRPr="00775379">
              <w:rPr>
                <w:rFonts w:ascii="游ゴシック" w:eastAsia="游ゴシック" w:hAnsi="游ゴシック"/>
              </w:rPr>
              <w:t>名</w:t>
            </w:r>
          </w:p>
        </w:tc>
        <w:tc>
          <w:tcPr>
            <w:tcW w:w="8357" w:type="dxa"/>
            <w:gridSpan w:val="3"/>
            <w:vAlign w:val="center"/>
          </w:tcPr>
          <w:p w:rsidR="00775379" w:rsidRPr="00775379" w:rsidRDefault="00775379" w:rsidP="00775379">
            <w:pPr>
              <w:rPr>
                <w:rFonts w:ascii="游ゴシック" w:eastAsia="游ゴシック" w:hAnsi="游ゴシック"/>
              </w:rPr>
            </w:pPr>
          </w:p>
        </w:tc>
      </w:tr>
      <w:tr w:rsidR="00775379" w:rsidRPr="00B334C1" w:rsidTr="00775379">
        <w:trPr>
          <w:trHeight w:val="510"/>
        </w:trPr>
        <w:tc>
          <w:tcPr>
            <w:tcW w:w="1271" w:type="dxa"/>
            <w:vAlign w:val="center"/>
          </w:tcPr>
          <w:p w:rsidR="00775379" w:rsidRPr="00775379" w:rsidRDefault="00775379" w:rsidP="00775379">
            <w:pPr>
              <w:jc w:val="center"/>
              <w:rPr>
                <w:rFonts w:ascii="游ゴシック" w:eastAsia="游ゴシック" w:hAnsi="游ゴシック"/>
              </w:rPr>
            </w:pPr>
            <w:r w:rsidRPr="00775379">
              <w:rPr>
                <w:rFonts w:ascii="游ゴシック" w:eastAsia="游ゴシック" w:hAnsi="游ゴシック" w:hint="eastAsia"/>
              </w:rPr>
              <w:t>利用</w:t>
            </w:r>
            <w:r w:rsidRPr="00775379">
              <w:rPr>
                <w:rFonts w:ascii="游ゴシック" w:eastAsia="游ゴシック" w:hAnsi="游ゴシック"/>
              </w:rPr>
              <w:t>開始日</w:t>
            </w:r>
          </w:p>
        </w:tc>
        <w:tc>
          <w:tcPr>
            <w:tcW w:w="3544" w:type="dxa"/>
            <w:vAlign w:val="center"/>
          </w:tcPr>
          <w:p w:rsidR="00775379" w:rsidRPr="00775379" w:rsidRDefault="00775379" w:rsidP="00775379">
            <w:pPr>
              <w:rPr>
                <w:rFonts w:ascii="游ゴシック" w:eastAsia="游ゴシック" w:hAnsi="游ゴシック"/>
              </w:rPr>
            </w:pPr>
            <w:r w:rsidRPr="00B334C1">
              <w:rPr>
                <w:rFonts w:ascii="游ゴシック" w:eastAsia="游ゴシック" w:hAnsi="游ゴシック" w:hint="eastAsia"/>
                <w:sz w:val="18"/>
              </w:rPr>
              <w:t>（</w:t>
            </w:r>
            <w:r w:rsidRPr="00B334C1">
              <w:rPr>
                <w:rFonts w:ascii="游ゴシック" w:eastAsia="游ゴシック" w:hAnsi="游ゴシック"/>
                <w:sz w:val="18"/>
              </w:rPr>
              <w:t>西暦）</w:t>
            </w:r>
            <w:r w:rsidR="00B334C1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775379">
              <w:rPr>
                <w:rFonts w:ascii="游ゴシック" w:eastAsia="游ゴシック" w:hAnsi="游ゴシック"/>
              </w:rPr>
              <w:t xml:space="preserve">　　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775379">
              <w:rPr>
                <w:rFonts w:ascii="游ゴシック" w:eastAsia="游ゴシック" w:hAnsi="游ゴシック"/>
              </w:rPr>
              <w:t xml:space="preserve">　月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775379">
              <w:rPr>
                <w:rFonts w:ascii="游ゴシック" w:eastAsia="游ゴシック" w:hAnsi="游ゴシック"/>
              </w:rPr>
              <w:t xml:space="preserve">　　日</w:t>
            </w:r>
          </w:p>
        </w:tc>
        <w:tc>
          <w:tcPr>
            <w:tcW w:w="1276" w:type="dxa"/>
            <w:vAlign w:val="center"/>
          </w:tcPr>
          <w:p w:rsidR="00775379" w:rsidRPr="00775379" w:rsidRDefault="00775379" w:rsidP="00775379">
            <w:pPr>
              <w:jc w:val="center"/>
              <w:rPr>
                <w:rFonts w:ascii="游ゴシック" w:eastAsia="游ゴシック" w:hAnsi="游ゴシック"/>
              </w:rPr>
            </w:pPr>
            <w:r w:rsidRPr="00775379">
              <w:rPr>
                <w:rFonts w:ascii="游ゴシック" w:eastAsia="游ゴシック" w:hAnsi="游ゴシック" w:hint="eastAsia"/>
              </w:rPr>
              <w:t>利用</w:t>
            </w:r>
            <w:r w:rsidRPr="00775379">
              <w:rPr>
                <w:rFonts w:ascii="游ゴシック" w:eastAsia="游ゴシック" w:hAnsi="游ゴシック"/>
              </w:rPr>
              <w:t>停止日</w:t>
            </w:r>
          </w:p>
        </w:tc>
        <w:tc>
          <w:tcPr>
            <w:tcW w:w="3537" w:type="dxa"/>
            <w:vAlign w:val="center"/>
          </w:tcPr>
          <w:p w:rsidR="00775379" w:rsidRPr="00775379" w:rsidRDefault="00775379" w:rsidP="00775379">
            <w:pPr>
              <w:rPr>
                <w:rFonts w:ascii="游ゴシック" w:eastAsia="游ゴシック" w:hAnsi="游ゴシック"/>
              </w:rPr>
            </w:pPr>
            <w:r w:rsidRPr="00B334C1">
              <w:rPr>
                <w:rFonts w:ascii="游ゴシック" w:eastAsia="游ゴシック" w:hAnsi="游ゴシック" w:hint="eastAsia"/>
                <w:sz w:val="18"/>
              </w:rPr>
              <w:t>（</w:t>
            </w:r>
            <w:r w:rsidRPr="00B334C1">
              <w:rPr>
                <w:rFonts w:ascii="游ゴシック" w:eastAsia="游ゴシック" w:hAnsi="游ゴシック"/>
                <w:sz w:val="18"/>
              </w:rPr>
              <w:t>西暦）</w:t>
            </w:r>
            <w:r w:rsidRPr="00775379">
              <w:rPr>
                <w:rFonts w:ascii="游ゴシック" w:eastAsia="游ゴシック" w:hAnsi="游ゴシック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775379">
              <w:rPr>
                <w:rFonts w:ascii="游ゴシック" w:eastAsia="游ゴシック" w:hAnsi="游ゴシック"/>
              </w:rPr>
              <w:t xml:space="preserve">　年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775379">
              <w:rPr>
                <w:rFonts w:ascii="游ゴシック" w:eastAsia="游ゴシック" w:hAnsi="游ゴシック"/>
              </w:rPr>
              <w:t xml:space="preserve">　月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775379">
              <w:rPr>
                <w:rFonts w:ascii="游ゴシック" w:eastAsia="游ゴシック" w:hAnsi="游ゴシック"/>
              </w:rPr>
              <w:t xml:space="preserve">　日</w:t>
            </w:r>
          </w:p>
        </w:tc>
      </w:tr>
    </w:tbl>
    <w:p w:rsidR="00775379" w:rsidRPr="00775379" w:rsidRDefault="00775379" w:rsidP="00775379">
      <w:pPr>
        <w:spacing w:before="240"/>
        <w:rPr>
          <w:rFonts w:ascii="游ゴシック" w:eastAsia="游ゴシック" w:hAnsi="游ゴシック"/>
        </w:rPr>
      </w:pPr>
      <w:r w:rsidRPr="00775379">
        <w:rPr>
          <w:rFonts w:ascii="游ゴシック" w:eastAsia="游ゴシック" w:hAnsi="游ゴシック" w:hint="eastAsia"/>
        </w:rPr>
        <w:t xml:space="preserve">※ </w:t>
      </w:r>
      <w:r w:rsidRPr="00775379">
        <w:rPr>
          <w:rFonts w:ascii="游ゴシック" w:eastAsia="游ゴシック" w:hAnsi="游ゴシック"/>
        </w:rPr>
        <w:t>目的が</w:t>
      </w:r>
      <w:r w:rsidRPr="00775379">
        <w:rPr>
          <w:rFonts w:ascii="游ゴシック" w:eastAsia="游ゴシック" w:hAnsi="游ゴシック" w:hint="eastAsia"/>
        </w:rPr>
        <w:t>監査</w:t>
      </w:r>
      <w:r w:rsidRPr="00775379">
        <w:rPr>
          <w:rFonts w:ascii="游ゴシック" w:eastAsia="游ゴシック" w:hAnsi="游ゴシック"/>
        </w:rPr>
        <w:t>、実地調査の場合は</w:t>
      </w:r>
      <w:r w:rsidRPr="00775379">
        <w:rPr>
          <w:rFonts w:ascii="游ゴシック" w:eastAsia="游ゴシック" w:hAnsi="游ゴシック" w:hint="eastAsia"/>
        </w:rPr>
        <w:t>利用停止</w:t>
      </w:r>
      <w:r w:rsidRPr="00775379">
        <w:rPr>
          <w:rFonts w:ascii="游ゴシック" w:eastAsia="游ゴシック" w:hAnsi="游ゴシック"/>
        </w:rPr>
        <w:t>日をご記入ください。</w:t>
      </w:r>
    </w:p>
    <w:p w:rsidR="00775379" w:rsidRPr="00775379" w:rsidRDefault="00775379">
      <w:pPr>
        <w:rPr>
          <w:rFonts w:ascii="游ゴシック" w:eastAsia="游ゴシック" w:hAnsi="游ゴシック"/>
        </w:rPr>
      </w:pPr>
      <w:r w:rsidRPr="00775379">
        <w:rPr>
          <w:rFonts w:ascii="游ゴシック" w:eastAsia="游ゴシック" w:hAnsi="游ゴシック" w:hint="eastAsia"/>
        </w:rPr>
        <w:t xml:space="preserve">※ </w:t>
      </w:r>
      <w:r w:rsidRPr="00775379">
        <w:rPr>
          <w:rFonts w:ascii="游ゴシック" w:eastAsia="游ゴシック" w:hAnsi="游ゴシック"/>
        </w:rPr>
        <w:t>登録者がモニタリング</w:t>
      </w:r>
      <w:r w:rsidRPr="00775379">
        <w:rPr>
          <w:rFonts w:ascii="游ゴシック" w:eastAsia="游ゴシック" w:hAnsi="游ゴシック" w:hint="eastAsia"/>
        </w:rPr>
        <w:t>を</w:t>
      </w:r>
      <w:r w:rsidRPr="00775379">
        <w:rPr>
          <w:rFonts w:ascii="游ゴシック" w:eastAsia="游ゴシック" w:hAnsi="游ゴシック"/>
        </w:rPr>
        <w:t>実施する必要がなくなった場合は、利用停止日をご記入の上、</w:t>
      </w:r>
    </w:p>
    <w:p w:rsidR="00775379" w:rsidRPr="00775379" w:rsidRDefault="00775379" w:rsidP="00775379">
      <w:pPr>
        <w:ind w:firstLineChars="150" w:firstLine="315"/>
        <w:rPr>
          <w:rFonts w:ascii="游ゴシック" w:eastAsia="游ゴシック" w:hAnsi="游ゴシック"/>
        </w:rPr>
      </w:pPr>
      <w:r w:rsidRPr="00775379">
        <w:rPr>
          <w:rFonts w:ascii="游ゴシック" w:eastAsia="游ゴシック" w:hAnsi="游ゴシック"/>
        </w:rPr>
        <w:t>提出してください。なお</w:t>
      </w:r>
      <w:r w:rsidRPr="00775379">
        <w:rPr>
          <w:rFonts w:ascii="游ゴシック" w:eastAsia="游ゴシック" w:hAnsi="游ゴシック" w:hint="eastAsia"/>
        </w:rPr>
        <w:t>、</w:t>
      </w:r>
      <w:r w:rsidRPr="00775379">
        <w:rPr>
          <w:rFonts w:ascii="游ゴシック" w:eastAsia="游ゴシック" w:hAnsi="游ゴシック"/>
        </w:rPr>
        <w:t>その</w:t>
      </w:r>
      <w:r w:rsidRPr="00775379">
        <w:rPr>
          <w:rFonts w:ascii="游ゴシック" w:eastAsia="游ゴシック" w:hAnsi="游ゴシック" w:hint="eastAsia"/>
        </w:rPr>
        <w:t>際</w:t>
      </w:r>
      <w:r w:rsidRPr="00775379">
        <w:rPr>
          <w:rFonts w:ascii="游ゴシック" w:eastAsia="游ゴシック" w:hAnsi="游ゴシック"/>
        </w:rPr>
        <w:t>「誓約事項」のチェックは不要です。</w:t>
      </w:r>
    </w:p>
    <w:p w:rsidR="00775379" w:rsidRPr="00775379" w:rsidRDefault="00775379" w:rsidP="00A17397">
      <w:pPr>
        <w:pStyle w:val="a4"/>
        <w:numPr>
          <w:ilvl w:val="0"/>
          <w:numId w:val="1"/>
        </w:numPr>
        <w:spacing w:line="480" w:lineRule="auto"/>
        <w:ind w:leftChars="0"/>
        <w:rPr>
          <w:rFonts w:ascii="游ゴシック" w:eastAsia="游ゴシック" w:hAnsi="游ゴシック"/>
        </w:rPr>
      </w:pPr>
      <w:r w:rsidRPr="00775379">
        <w:rPr>
          <w:rFonts w:ascii="游ゴシック" w:eastAsia="游ゴシック" w:hAnsi="游ゴシック" w:hint="eastAsia"/>
        </w:rPr>
        <w:t>不正</w:t>
      </w:r>
      <w:r w:rsidRPr="00775379">
        <w:rPr>
          <w:rFonts w:ascii="游ゴシック" w:eastAsia="游ゴシック" w:hAnsi="游ゴシック"/>
        </w:rPr>
        <w:t>行為が認められた場合は、即刻利用</w:t>
      </w:r>
      <w:r w:rsidRPr="00775379">
        <w:rPr>
          <w:rFonts w:ascii="游ゴシック" w:eastAsia="游ゴシック" w:hAnsi="游ゴシック" w:hint="eastAsia"/>
        </w:rPr>
        <w:t>を</w:t>
      </w:r>
      <w:r w:rsidRPr="00775379">
        <w:rPr>
          <w:rFonts w:ascii="游ゴシック" w:eastAsia="游ゴシック" w:hAnsi="游ゴシック"/>
        </w:rPr>
        <w:t>禁止し、再登録できません。</w:t>
      </w:r>
    </w:p>
    <w:tbl>
      <w:tblPr>
        <w:tblStyle w:val="a3"/>
        <w:tblW w:w="10660" w:type="dxa"/>
        <w:tblInd w:w="-57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928"/>
        <w:gridCol w:w="1134"/>
        <w:gridCol w:w="1928"/>
        <w:gridCol w:w="1134"/>
        <w:gridCol w:w="1134"/>
      </w:tblGrid>
      <w:tr w:rsidR="00775379" w:rsidRPr="00775379" w:rsidTr="00A17397">
        <w:trPr>
          <w:trHeight w:val="454"/>
        </w:trPr>
        <w:tc>
          <w:tcPr>
            <w:tcW w:w="1134" w:type="dxa"/>
            <w:vAlign w:val="center"/>
          </w:tcPr>
          <w:p w:rsidR="00775379" w:rsidRPr="00A17397" w:rsidRDefault="00775379" w:rsidP="00775379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A17397">
              <w:rPr>
                <w:rFonts w:ascii="游ゴシック" w:eastAsia="游ゴシック" w:hAnsi="游ゴシック" w:hint="eastAsia"/>
                <w:sz w:val="18"/>
              </w:rPr>
              <w:t>病院長</w:t>
            </w:r>
          </w:p>
        </w:tc>
        <w:tc>
          <w:tcPr>
            <w:tcW w:w="1134" w:type="dxa"/>
            <w:vAlign w:val="center"/>
          </w:tcPr>
          <w:p w:rsidR="00775379" w:rsidRPr="00A17397" w:rsidRDefault="00775379" w:rsidP="00A17397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A17397">
              <w:rPr>
                <w:rFonts w:ascii="游ゴシック" w:eastAsia="游ゴシック" w:hAnsi="游ゴシック" w:hint="eastAsia"/>
                <w:sz w:val="18"/>
              </w:rPr>
              <w:t>診療情報</w:t>
            </w:r>
            <w:r w:rsidR="00A17397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A17397">
              <w:rPr>
                <w:rFonts w:ascii="游ゴシック" w:eastAsia="游ゴシック" w:hAnsi="游ゴシック" w:hint="eastAsia"/>
                <w:sz w:val="18"/>
              </w:rPr>
              <w:t>科</w:t>
            </w:r>
            <w:r w:rsidRPr="00A17397">
              <w:rPr>
                <w:rFonts w:ascii="游ゴシック" w:eastAsia="游ゴシック" w:hAnsi="游ゴシック"/>
                <w:sz w:val="18"/>
              </w:rPr>
              <w:t>長</w:t>
            </w:r>
          </w:p>
        </w:tc>
        <w:tc>
          <w:tcPr>
            <w:tcW w:w="1134" w:type="dxa"/>
            <w:vAlign w:val="center"/>
          </w:tcPr>
          <w:p w:rsidR="00775379" w:rsidRPr="00A17397" w:rsidRDefault="00775379" w:rsidP="00775379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A17397">
              <w:rPr>
                <w:rFonts w:ascii="游ゴシック" w:eastAsia="游ゴシック" w:hAnsi="游ゴシック" w:hint="eastAsia"/>
                <w:sz w:val="18"/>
              </w:rPr>
              <w:t>医事</w:t>
            </w:r>
            <w:r w:rsidRPr="00A17397">
              <w:rPr>
                <w:rFonts w:ascii="游ゴシック" w:eastAsia="游ゴシック" w:hAnsi="游ゴシック"/>
                <w:sz w:val="18"/>
              </w:rPr>
              <w:t>・経営</w:t>
            </w:r>
            <w:r w:rsidRPr="00A17397">
              <w:rPr>
                <w:rFonts w:ascii="游ゴシック" w:eastAsia="游ゴシック" w:hAnsi="游ゴシック" w:hint="eastAsia"/>
                <w:sz w:val="18"/>
              </w:rPr>
              <w:t xml:space="preserve">　</w:t>
            </w:r>
            <w:r w:rsidRPr="00A17397">
              <w:rPr>
                <w:rFonts w:ascii="游ゴシック" w:eastAsia="游ゴシック" w:hAnsi="游ゴシック"/>
                <w:sz w:val="18"/>
              </w:rPr>
              <w:t xml:space="preserve">　企画課長</w:t>
            </w:r>
          </w:p>
        </w:tc>
        <w:tc>
          <w:tcPr>
            <w:tcW w:w="1928" w:type="dxa"/>
            <w:vAlign w:val="center"/>
          </w:tcPr>
          <w:p w:rsidR="00775379" w:rsidRPr="00A17397" w:rsidRDefault="00A17397" w:rsidP="00775379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経営</w:t>
            </w:r>
            <w:r>
              <w:rPr>
                <w:rFonts w:ascii="游ゴシック" w:eastAsia="游ゴシック" w:hAnsi="游ゴシック"/>
                <w:sz w:val="18"/>
              </w:rPr>
              <w:t>企画担当</w:t>
            </w:r>
          </w:p>
        </w:tc>
        <w:tc>
          <w:tcPr>
            <w:tcW w:w="1134" w:type="dxa"/>
            <w:vAlign w:val="center"/>
          </w:tcPr>
          <w:p w:rsidR="00775379" w:rsidRPr="00A17397" w:rsidRDefault="00A17397" w:rsidP="00775379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医事</w:t>
            </w:r>
            <w:r w:rsidR="00775379" w:rsidRPr="00A17397">
              <w:rPr>
                <w:rFonts w:ascii="游ゴシック" w:eastAsia="游ゴシック" w:hAnsi="游ゴシック" w:hint="eastAsia"/>
                <w:sz w:val="18"/>
              </w:rPr>
              <w:t>担当</w:t>
            </w:r>
          </w:p>
        </w:tc>
        <w:tc>
          <w:tcPr>
            <w:tcW w:w="1928" w:type="dxa"/>
            <w:vAlign w:val="center"/>
          </w:tcPr>
          <w:p w:rsidR="00775379" w:rsidRPr="00A17397" w:rsidRDefault="00775379" w:rsidP="00775379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A17397">
              <w:rPr>
                <w:rFonts w:ascii="游ゴシック" w:eastAsia="游ゴシック" w:hAnsi="游ゴシック" w:hint="eastAsia"/>
                <w:sz w:val="18"/>
              </w:rPr>
              <w:t>診療情報</w:t>
            </w:r>
            <w:r w:rsidRPr="00A17397">
              <w:rPr>
                <w:rFonts w:ascii="游ゴシック" w:eastAsia="游ゴシック" w:hAnsi="游ゴシック"/>
                <w:sz w:val="18"/>
              </w:rPr>
              <w:t>管理室</w:t>
            </w:r>
          </w:p>
        </w:tc>
        <w:tc>
          <w:tcPr>
            <w:tcW w:w="1134" w:type="dxa"/>
            <w:vAlign w:val="center"/>
          </w:tcPr>
          <w:p w:rsidR="00775379" w:rsidRPr="00A17397" w:rsidRDefault="00775379" w:rsidP="00775379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A17397">
              <w:rPr>
                <w:rFonts w:ascii="游ゴシック" w:eastAsia="游ゴシック" w:hAnsi="游ゴシック" w:hint="eastAsia"/>
                <w:sz w:val="18"/>
              </w:rPr>
              <w:t>薬剤部長</w:t>
            </w:r>
          </w:p>
        </w:tc>
        <w:tc>
          <w:tcPr>
            <w:tcW w:w="1134" w:type="dxa"/>
            <w:vAlign w:val="center"/>
          </w:tcPr>
          <w:p w:rsidR="00775379" w:rsidRPr="00A17397" w:rsidRDefault="00775379" w:rsidP="00775379">
            <w:pPr>
              <w:jc w:val="center"/>
              <w:rPr>
                <w:rFonts w:ascii="游ゴシック" w:eastAsia="游ゴシック" w:hAnsi="游ゴシック"/>
                <w:sz w:val="18"/>
              </w:rPr>
            </w:pPr>
            <w:r w:rsidRPr="00A17397">
              <w:rPr>
                <w:rFonts w:ascii="游ゴシック" w:eastAsia="游ゴシック" w:hAnsi="游ゴシック" w:hint="eastAsia"/>
                <w:sz w:val="18"/>
              </w:rPr>
              <w:t>担当者</w:t>
            </w:r>
          </w:p>
        </w:tc>
      </w:tr>
      <w:tr w:rsidR="00775379" w:rsidRPr="00775379" w:rsidTr="00A17397">
        <w:trPr>
          <w:trHeight w:val="907"/>
        </w:trPr>
        <w:tc>
          <w:tcPr>
            <w:tcW w:w="1134" w:type="dxa"/>
          </w:tcPr>
          <w:p w:rsidR="00775379" w:rsidRPr="00775379" w:rsidRDefault="00775379" w:rsidP="0077537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775379" w:rsidRPr="00775379" w:rsidRDefault="00775379" w:rsidP="0077537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775379" w:rsidRPr="00775379" w:rsidRDefault="00775379" w:rsidP="0077537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928" w:type="dxa"/>
          </w:tcPr>
          <w:p w:rsidR="00775379" w:rsidRPr="00775379" w:rsidRDefault="00775379" w:rsidP="0077537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775379" w:rsidRPr="00775379" w:rsidRDefault="00775379" w:rsidP="0077537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928" w:type="dxa"/>
          </w:tcPr>
          <w:p w:rsidR="00775379" w:rsidRPr="00775379" w:rsidRDefault="00775379" w:rsidP="0077537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775379" w:rsidRPr="00775379" w:rsidRDefault="00775379" w:rsidP="0077537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775379" w:rsidRPr="00775379" w:rsidRDefault="00775379" w:rsidP="00775379">
            <w:pPr>
              <w:rPr>
                <w:rFonts w:ascii="游ゴシック" w:eastAsia="游ゴシック" w:hAnsi="游ゴシック"/>
              </w:rPr>
            </w:pPr>
          </w:p>
        </w:tc>
      </w:tr>
    </w:tbl>
    <w:p w:rsidR="00775379" w:rsidRPr="00A17397" w:rsidRDefault="00775379" w:rsidP="00775379">
      <w:pPr>
        <w:rPr>
          <w:rFonts w:ascii="游ゴシック" w:eastAsia="游ゴシック" w:hAnsi="游ゴシック"/>
          <w:sz w:val="2"/>
        </w:rPr>
      </w:pPr>
    </w:p>
    <w:sectPr w:rsidR="00775379" w:rsidRPr="00A17397" w:rsidSect="00817466">
      <w:headerReference w:type="default" r:id="rId7"/>
      <w:footerReference w:type="default" r:id="rId8"/>
      <w:pgSz w:w="11906" w:h="16838" w:code="9"/>
      <w:pgMar w:top="851" w:right="1134" w:bottom="851" w:left="1134" w:header="22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21" w:rsidRDefault="00654E21" w:rsidP="00775379">
      <w:r>
        <w:separator/>
      </w:r>
    </w:p>
  </w:endnote>
  <w:endnote w:type="continuationSeparator" w:id="0">
    <w:p w:rsidR="00654E21" w:rsidRDefault="00654E21" w:rsidP="0077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97" w:rsidRPr="00A17397" w:rsidRDefault="00A17397" w:rsidP="00A17397">
    <w:pPr>
      <w:pStyle w:val="a7"/>
      <w:ind w:rightChars="-203" w:right="-426"/>
      <w:jc w:val="right"/>
      <w:rPr>
        <w:sz w:val="18"/>
      </w:rPr>
    </w:pPr>
    <w:r w:rsidRPr="00A17397">
      <w:rPr>
        <w:rFonts w:hint="eastAsia"/>
        <w:sz w:val="18"/>
      </w:rPr>
      <w:t xml:space="preserve">診療録管理委員会・情報システム管理委員会　</w:t>
    </w:r>
    <w:r w:rsidRPr="00A17397">
      <w:rPr>
        <w:sz w:val="18"/>
      </w:rPr>
      <w:t xml:space="preserve">R5.3.28承認　</w:t>
    </w:r>
    <w:r w:rsidR="00100349">
      <w:rPr>
        <w:rFonts w:hint="eastAsia"/>
        <w:sz w:val="18"/>
      </w:rPr>
      <w:t>第</w:t>
    </w:r>
    <w:r w:rsidR="00100349">
      <w:rPr>
        <w:sz w:val="18"/>
      </w:rPr>
      <w:t>２版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21" w:rsidRDefault="00654E21" w:rsidP="00775379">
      <w:r>
        <w:separator/>
      </w:r>
    </w:p>
  </w:footnote>
  <w:footnote w:type="continuationSeparator" w:id="0">
    <w:p w:rsidR="00654E21" w:rsidRDefault="00654E21" w:rsidP="0077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97" w:rsidRPr="00A17397" w:rsidRDefault="00A17397" w:rsidP="00BB57FD">
    <w:pPr>
      <w:pStyle w:val="a5"/>
      <w:ind w:leftChars="-270" w:rightChars="-203" w:right="-426" w:hangingChars="315" w:hanging="567"/>
      <w:rPr>
        <w:sz w:val="18"/>
      </w:rPr>
    </w:pPr>
    <w:r w:rsidRPr="00A17397">
      <w:rPr>
        <w:rFonts w:hint="eastAsia"/>
        <w:sz w:val="18"/>
      </w:rPr>
      <w:t>退職者及び</w:t>
    </w:r>
    <w:r w:rsidRPr="00A17397">
      <w:rPr>
        <w:sz w:val="18"/>
      </w:rPr>
      <w:t>第三者による診療情報閲覧申請の手引</w:t>
    </w:r>
    <w:r w:rsidRPr="00A17397">
      <w:rPr>
        <w:rFonts w:hint="eastAsia"/>
        <w:sz w:val="18"/>
      </w:rPr>
      <w:t xml:space="preserve">　様式</w:t>
    </w:r>
    <w:r w:rsidRPr="00A17397">
      <w:rPr>
        <w:sz w:val="18"/>
      </w:rPr>
      <w:t>２</w:t>
    </w:r>
    <w:r w:rsidR="00564963">
      <w:rPr>
        <w:rFonts w:hint="eastAsia"/>
        <w:sz w:val="18"/>
      </w:rPr>
      <w:t xml:space="preserve">　　</w:t>
    </w:r>
    <w:r w:rsidR="00564963">
      <w:rPr>
        <w:sz w:val="18"/>
      </w:rPr>
      <w:t xml:space="preserve">　　　　　　　　　　　　　　　　　　　　　　　　</w:t>
    </w:r>
    <w:r w:rsidR="00564963">
      <w:rPr>
        <w:rFonts w:hint="eastAsia"/>
        <w:sz w:val="18"/>
      </w:rPr>
      <w:t xml:space="preserve">　</w:t>
    </w:r>
    <w:r w:rsidR="00BB57FD">
      <w:rPr>
        <w:rFonts w:hint="eastAsia"/>
        <w:sz w:val="18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B1BA4"/>
    <w:multiLevelType w:val="hybridMultilevel"/>
    <w:tmpl w:val="B750F65C"/>
    <w:lvl w:ilvl="0" w:tplc="CECABF5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79"/>
    <w:rsid w:val="00100349"/>
    <w:rsid w:val="00160668"/>
    <w:rsid w:val="00554B2C"/>
    <w:rsid w:val="00564963"/>
    <w:rsid w:val="00654E21"/>
    <w:rsid w:val="00775379"/>
    <w:rsid w:val="00796030"/>
    <w:rsid w:val="00817466"/>
    <w:rsid w:val="00A17397"/>
    <w:rsid w:val="00B334C1"/>
    <w:rsid w:val="00BB57FD"/>
    <w:rsid w:val="00C43493"/>
    <w:rsid w:val="00E3157C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8AC20-0272-46F6-9178-7A127C9F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3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5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379"/>
  </w:style>
  <w:style w:type="paragraph" w:styleId="a7">
    <w:name w:val="footer"/>
    <w:basedOn w:val="a"/>
    <w:link w:val="a8"/>
    <w:uiPriority w:val="99"/>
    <w:unhideWhenUsed/>
    <w:rsid w:val="00775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379"/>
  </w:style>
  <w:style w:type="paragraph" w:styleId="a9">
    <w:name w:val="Balloon Text"/>
    <w:basedOn w:val="a"/>
    <w:link w:val="aa"/>
    <w:uiPriority w:val="99"/>
    <w:semiHidden/>
    <w:unhideWhenUsed/>
    <w:rsid w:val="00775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5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宮崎県立病院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宮崎県立病院</dc:creator>
  <cp:keywords/>
  <dc:description/>
  <cp:lastModifiedBy>宮崎県立病院</cp:lastModifiedBy>
  <cp:revision>12</cp:revision>
  <cp:lastPrinted>2023-03-23T07:48:00Z</cp:lastPrinted>
  <dcterms:created xsi:type="dcterms:W3CDTF">2023-03-23T06:35:00Z</dcterms:created>
  <dcterms:modified xsi:type="dcterms:W3CDTF">2023-03-29T02:20:00Z</dcterms:modified>
</cp:coreProperties>
</file>